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730A47" w:rsidRPr="00734347" w:rsidRDefault="00730A47">
      <w:pPr>
        <w:spacing w:line="200" w:lineRule="exact"/>
        <w:rPr>
          <w:rFonts w:asciiTheme="minorHAnsi" w:hAnsiTheme="minorHAnsi"/>
        </w:rPr>
      </w:pPr>
    </w:p>
    <w:p w14:paraId="20161432" w14:textId="77777777" w:rsidR="00730A47" w:rsidRPr="00734347" w:rsidRDefault="00794D26">
      <w:pPr>
        <w:spacing w:before="13" w:line="260" w:lineRule="exac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51F9C644" wp14:editId="07777777">
            <wp:simplePos x="0" y="0"/>
            <wp:positionH relativeFrom="page">
              <wp:posOffset>533400</wp:posOffset>
            </wp:positionH>
            <wp:positionV relativeFrom="page">
              <wp:posOffset>419100</wp:posOffset>
            </wp:positionV>
            <wp:extent cx="9715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176" y="21207"/>
                <wp:lineTo x="2117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73F6E" w14:textId="77777777" w:rsidR="00FF3B59" w:rsidRDefault="005F637A" w:rsidP="00FF3B59">
      <w:pPr>
        <w:spacing w:line="460" w:lineRule="exact"/>
        <w:ind w:left="2880" w:right="2016"/>
        <w:jc w:val="center"/>
        <w:rPr>
          <w:rFonts w:asciiTheme="minorHAnsi" w:eastAsia="Comic Sans MS" w:hAnsiTheme="minorHAnsi" w:cs="Comic Sans MS"/>
          <w:position w:val="1"/>
          <w:sz w:val="48"/>
          <w:szCs w:val="48"/>
        </w:rPr>
      </w:pPr>
      <w:r w:rsidRPr="005F637A">
        <w:rPr>
          <w:rFonts w:asciiTheme="minorHAnsi" w:eastAsia="Comic Sans MS" w:hAnsiTheme="minorHAnsi" w:cs="Comic Sans MS"/>
          <w:position w:val="1"/>
          <w:sz w:val="48"/>
          <w:szCs w:val="48"/>
        </w:rPr>
        <w:t xml:space="preserve">OFO </w:t>
      </w:r>
      <w:r w:rsidR="00FF3B59" w:rsidRPr="005F637A">
        <w:rPr>
          <w:rFonts w:asciiTheme="minorHAnsi" w:eastAsia="Comic Sans MS" w:hAnsiTheme="minorHAnsi" w:cs="Comic Sans MS"/>
          <w:position w:val="1"/>
          <w:sz w:val="48"/>
          <w:szCs w:val="48"/>
        </w:rPr>
        <w:t>Convention</w:t>
      </w:r>
      <w:r w:rsidRPr="005F637A">
        <w:rPr>
          <w:rFonts w:asciiTheme="minorHAnsi" w:eastAsia="Comic Sans MS" w:hAnsiTheme="minorHAnsi" w:cs="Comic Sans MS"/>
          <w:position w:val="1"/>
          <w:sz w:val="48"/>
          <w:szCs w:val="48"/>
        </w:rPr>
        <w:t xml:space="preserve"> 20</w:t>
      </w:r>
      <w:r w:rsidR="00981006">
        <w:rPr>
          <w:rFonts w:asciiTheme="minorHAnsi" w:eastAsia="Comic Sans MS" w:hAnsiTheme="minorHAnsi" w:cs="Comic Sans MS"/>
          <w:position w:val="1"/>
          <w:sz w:val="48"/>
          <w:szCs w:val="48"/>
        </w:rPr>
        <w:t>1</w:t>
      </w:r>
      <w:r w:rsidR="005D65A6">
        <w:rPr>
          <w:rFonts w:asciiTheme="minorHAnsi" w:eastAsia="Comic Sans MS" w:hAnsiTheme="minorHAnsi" w:cs="Comic Sans MS"/>
          <w:position w:val="1"/>
          <w:sz w:val="48"/>
          <w:szCs w:val="48"/>
        </w:rPr>
        <w:t>8</w:t>
      </w:r>
    </w:p>
    <w:p w14:paraId="29134AE6" w14:textId="77777777" w:rsidR="002F720A" w:rsidRPr="00162266" w:rsidRDefault="003070EA" w:rsidP="00D84B74">
      <w:pPr>
        <w:ind w:left="3600" w:firstLine="720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</w:t>
      </w:r>
      <w:r w:rsidR="00213191">
        <w:rPr>
          <w:rFonts w:asciiTheme="minorHAnsi" w:hAnsiTheme="minorHAnsi"/>
          <w:sz w:val="56"/>
          <w:szCs w:val="56"/>
        </w:rPr>
        <w:t xml:space="preserve">   </w:t>
      </w:r>
      <w:r w:rsidR="00797DC9">
        <w:rPr>
          <w:rFonts w:asciiTheme="minorHAnsi" w:hAnsiTheme="minorHAnsi"/>
          <w:sz w:val="56"/>
          <w:szCs w:val="56"/>
        </w:rPr>
        <w:t>Point</w:t>
      </w:r>
      <w:r w:rsidR="005D65A6">
        <w:rPr>
          <w:rFonts w:asciiTheme="minorHAnsi" w:hAnsiTheme="minorHAnsi"/>
          <w:sz w:val="56"/>
          <w:szCs w:val="56"/>
        </w:rPr>
        <w:t xml:space="preserve"> Pelee</w:t>
      </w:r>
    </w:p>
    <w:p w14:paraId="0A37501D" w14:textId="77777777" w:rsidR="002F720A" w:rsidRPr="002F720A" w:rsidRDefault="002F720A" w:rsidP="00FF3B59">
      <w:pPr>
        <w:spacing w:line="460" w:lineRule="exact"/>
        <w:ind w:left="2880" w:right="2016"/>
        <w:jc w:val="center"/>
        <w:rPr>
          <w:rFonts w:asciiTheme="minorHAnsi" w:eastAsia="Comic Sans MS" w:hAnsiTheme="minorHAnsi" w:cs="Comic Sans MS"/>
          <w:position w:val="1"/>
          <w:sz w:val="24"/>
          <w:szCs w:val="24"/>
        </w:rPr>
      </w:pPr>
    </w:p>
    <w:p w14:paraId="5DAB6C7B" w14:textId="77777777" w:rsidR="002F720A" w:rsidRDefault="002F720A" w:rsidP="00FF3B59">
      <w:pPr>
        <w:spacing w:line="460" w:lineRule="exact"/>
        <w:ind w:left="2880" w:right="2016"/>
        <w:jc w:val="center"/>
        <w:rPr>
          <w:rFonts w:asciiTheme="minorHAnsi" w:eastAsia="Comic Sans MS" w:hAnsiTheme="minorHAnsi" w:cs="Comic Sans MS"/>
          <w:b/>
          <w:spacing w:val="1"/>
          <w:position w:val="-2"/>
          <w:sz w:val="24"/>
          <w:szCs w:val="24"/>
        </w:rPr>
      </w:pPr>
    </w:p>
    <w:p w14:paraId="5BD395C8" w14:textId="77777777" w:rsidR="00FF3B59" w:rsidRDefault="00FF3B59" w:rsidP="00FF3B59">
      <w:pPr>
        <w:spacing w:line="460" w:lineRule="exact"/>
        <w:ind w:left="2880" w:right="2016"/>
        <w:jc w:val="center"/>
        <w:rPr>
          <w:rFonts w:asciiTheme="minorHAnsi" w:eastAsia="Comic Sans MS" w:hAnsiTheme="minorHAnsi" w:cs="Comic Sans MS"/>
          <w:b/>
          <w:position w:val="1"/>
          <w:sz w:val="48"/>
          <w:szCs w:val="48"/>
        </w:rPr>
      </w:pPr>
      <w:r w:rsidRPr="00FF3B59">
        <w:rPr>
          <w:rFonts w:asciiTheme="minorHAnsi" w:eastAsia="Comic Sans MS" w:hAnsiTheme="minorHAnsi" w:cs="Comic Sans MS"/>
          <w:b/>
          <w:spacing w:val="1"/>
          <w:position w:val="-2"/>
          <w:sz w:val="48"/>
          <w:szCs w:val="48"/>
        </w:rPr>
        <w:t>Banquet</w:t>
      </w:r>
      <w:r>
        <w:rPr>
          <w:rFonts w:asciiTheme="minorHAnsi" w:eastAsia="Comic Sans MS" w:hAnsiTheme="minorHAnsi" w:cs="Comic Sans MS"/>
          <w:b/>
          <w:position w:val="1"/>
          <w:sz w:val="48"/>
          <w:szCs w:val="48"/>
        </w:rPr>
        <w:t xml:space="preserve"> </w:t>
      </w:r>
      <w:r w:rsidR="005F637A">
        <w:rPr>
          <w:rFonts w:asciiTheme="minorHAnsi" w:eastAsia="Comic Sans MS" w:hAnsiTheme="minorHAnsi" w:cs="Comic Sans MS"/>
          <w:b/>
          <w:position w:val="1"/>
          <w:sz w:val="48"/>
          <w:szCs w:val="48"/>
        </w:rPr>
        <w:t xml:space="preserve">and AGM </w:t>
      </w:r>
      <w:r>
        <w:rPr>
          <w:rFonts w:asciiTheme="minorHAnsi" w:eastAsia="Comic Sans MS" w:hAnsiTheme="minorHAnsi" w:cs="Comic Sans MS"/>
          <w:b/>
          <w:position w:val="1"/>
          <w:sz w:val="48"/>
          <w:szCs w:val="48"/>
        </w:rPr>
        <w:t>Program</w:t>
      </w:r>
      <w:r w:rsidRPr="00FF3B59">
        <w:rPr>
          <w:rFonts w:asciiTheme="minorHAnsi" w:eastAsia="Comic Sans MS" w:hAnsiTheme="minorHAnsi" w:cs="Comic Sans MS"/>
          <w:b/>
          <w:position w:val="1"/>
          <w:sz w:val="48"/>
          <w:szCs w:val="48"/>
        </w:rPr>
        <w:t xml:space="preserve"> </w:t>
      </w:r>
    </w:p>
    <w:p w14:paraId="1D6493F6" w14:textId="77777777" w:rsidR="00730A47" w:rsidRPr="003B64D9" w:rsidRDefault="00981006" w:rsidP="00FF3B59">
      <w:pPr>
        <w:tabs>
          <w:tab w:val="left" w:pos="9360"/>
        </w:tabs>
        <w:spacing w:line="460" w:lineRule="exact"/>
        <w:ind w:left="2880" w:right="3057"/>
        <w:jc w:val="center"/>
        <w:rPr>
          <w:rFonts w:asciiTheme="minorHAnsi" w:eastAsia="Comic Sans MS" w:hAnsiTheme="minorHAnsi" w:cs="Comic Sans MS"/>
          <w:sz w:val="36"/>
          <w:szCs w:val="36"/>
        </w:rPr>
      </w:pPr>
      <w:r>
        <w:rPr>
          <w:rFonts w:asciiTheme="minorHAnsi" w:eastAsia="Comic Sans MS" w:hAnsiTheme="minorHAnsi" w:cs="Comic Sans MS"/>
          <w:b/>
          <w:spacing w:val="1"/>
          <w:position w:val="-2"/>
          <w:sz w:val="36"/>
          <w:szCs w:val="36"/>
        </w:rPr>
        <w:t>September 2</w:t>
      </w:r>
      <w:r w:rsidR="006C3D88">
        <w:rPr>
          <w:rFonts w:asciiTheme="minorHAnsi" w:eastAsia="Comic Sans MS" w:hAnsiTheme="minorHAnsi" w:cs="Comic Sans MS"/>
          <w:b/>
          <w:spacing w:val="1"/>
          <w:position w:val="-2"/>
          <w:sz w:val="36"/>
          <w:szCs w:val="36"/>
        </w:rPr>
        <w:t>9</w:t>
      </w:r>
      <w:r>
        <w:rPr>
          <w:rFonts w:asciiTheme="minorHAnsi" w:eastAsia="Comic Sans MS" w:hAnsiTheme="minorHAnsi" w:cs="Comic Sans MS"/>
          <w:b/>
          <w:spacing w:val="1"/>
          <w:position w:val="-2"/>
          <w:sz w:val="36"/>
          <w:szCs w:val="36"/>
        </w:rPr>
        <w:t>, 2</w:t>
      </w:r>
      <w:r w:rsidR="005D65A6">
        <w:rPr>
          <w:rFonts w:asciiTheme="minorHAnsi" w:eastAsia="Comic Sans MS" w:hAnsiTheme="minorHAnsi" w:cs="Comic Sans MS"/>
          <w:b/>
          <w:spacing w:val="1"/>
          <w:position w:val="-2"/>
          <w:sz w:val="36"/>
          <w:szCs w:val="36"/>
        </w:rPr>
        <w:t>018</w:t>
      </w:r>
    </w:p>
    <w:p w14:paraId="02EB378F" w14:textId="77777777" w:rsidR="00730A47" w:rsidRDefault="00730A47">
      <w:pPr>
        <w:spacing w:before="6" w:line="140" w:lineRule="exact"/>
        <w:rPr>
          <w:rFonts w:asciiTheme="minorHAnsi" w:hAnsiTheme="minorHAnsi"/>
          <w:sz w:val="48"/>
          <w:szCs w:val="48"/>
        </w:rPr>
      </w:pPr>
    </w:p>
    <w:p w14:paraId="6A05A809" w14:textId="77777777" w:rsidR="00C864E3" w:rsidRDefault="00C864E3">
      <w:pPr>
        <w:spacing w:before="6" w:line="140" w:lineRule="exact"/>
        <w:rPr>
          <w:rFonts w:asciiTheme="minorHAnsi" w:hAnsiTheme="minorHAnsi"/>
          <w:sz w:val="48"/>
          <w:szCs w:val="48"/>
        </w:rPr>
      </w:pPr>
    </w:p>
    <w:p w14:paraId="5A39BBE3" w14:textId="77777777" w:rsidR="00C864E3" w:rsidRDefault="00C864E3">
      <w:pPr>
        <w:spacing w:before="6" w:line="140" w:lineRule="exact"/>
        <w:rPr>
          <w:rFonts w:asciiTheme="minorHAnsi" w:hAnsiTheme="minorHAnsi"/>
          <w:sz w:val="48"/>
          <w:szCs w:val="48"/>
        </w:rPr>
      </w:pPr>
    </w:p>
    <w:p w14:paraId="41C8F396" w14:textId="77777777" w:rsidR="00162266" w:rsidRPr="00734347" w:rsidRDefault="00162266">
      <w:pPr>
        <w:spacing w:before="6" w:line="140" w:lineRule="exact"/>
        <w:rPr>
          <w:rFonts w:asciiTheme="minorHAnsi" w:hAnsiTheme="minorHAnsi"/>
          <w:sz w:val="48"/>
          <w:szCs w:val="48"/>
        </w:rPr>
      </w:pPr>
    </w:p>
    <w:p w14:paraId="72A3D3EC" w14:textId="77777777" w:rsidR="00734347" w:rsidRPr="00DC5D9F" w:rsidRDefault="00734347">
      <w:pPr>
        <w:spacing w:before="29"/>
        <w:ind w:left="200"/>
        <w:rPr>
          <w:rFonts w:asciiTheme="minorHAnsi" w:hAnsiTheme="minorHAnsi"/>
          <w:b/>
          <w:i/>
          <w:sz w:val="24"/>
          <w:szCs w:val="24"/>
        </w:rPr>
      </w:pPr>
    </w:p>
    <w:tbl>
      <w:tblPr>
        <w:tblStyle w:val="TableGrid"/>
        <w:tblW w:w="10852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9142"/>
      </w:tblGrid>
      <w:tr w:rsidR="002F720A" w14:paraId="4DFF846B" w14:textId="77777777" w:rsidTr="43823FFA">
        <w:trPr>
          <w:trHeight w:val="377"/>
        </w:trPr>
        <w:tc>
          <w:tcPr>
            <w:tcW w:w="1710" w:type="dxa"/>
          </w:tcPr>
          <w:p w14:paraId="27F657F2" w14:textId="77777777" w:rsidR="002F720A" w:rsidRPr="005F637A" w:rsidRDefault="002F720A" w:rsidP="002F720A">
            <w:pPr>
              <w:spacing w:before="29"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5F637A">
              <w:rPr>
                <w:rFonts w:asciiTheme="minorHAnsi" w:hAnsiTheme="minorHAnsi" w:cstheme="minorHAnsi"/>
                <w:sz w:val="26"/>
                <w:szCs w:val="26"/>
              </w:rPr>
              <w:t xml:space="preserve">4:00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- 6:00 </w:t>
            </w:r>
          </w:p>
        </w:tc>
        <w:tc>
          <w:tcPr>
            <w:tcW w:w="9142" w:type="dxa"/>
          </w:tcPr>
          <w:p w14:paraId="59EE2755" w14:textId="77777777" w:rsidR="002F720A" w:rsidRPr="005F637A" w:rsidRDefault="002F720A" w:rsidP="0013297A">
            <w:pPr>
              <w:pStyle w:val="ListParagraph"/>
              <w:spacing w:before="29" w:line="276" w:lineRule="auto"/>
              <w:ind w:left="-115"/>
              <w:rPr>
                <w:rFonts w:asciiTheme="minorHAnsi" w:hAnsiTheme="minorHAnsi" w:cstheme="minorHAnsi"/>
                <w:sz w:val="26"/>
                <w:szCs w:val="26"/>
              </w:rPr>
            </w:pPr>
            <w:r w:rsidRPr="005F637A">
              <w:rPr>
                <w:rFonts w:asciiTheme="minorHAnsi" w:hAnsiTheme="minorHAnsi" w:cstheme="minorHAnsi"/>
                <w:sz w:val="26"/>
                <w:szCs w:val="26"/>
              </w:rPr>
              <w:t xml:space="preserve">Registration, vendor displays, cash bar </w:t>
            </w:r>
          </w:p>
        </w:tc>
      </w:tr>
      <w:tr w:rsidR="002F720A" w14:paraId="21B13B7F" w14:textId="77777777" w:rsidTr="43823FFA">
        <w:trPr>
          <w:trHeight w:val="377"/>
        </w:trPr>
        <w:tc>
          <w:tcPr>
            <w:tcW w:w="1710" w:type="dxa"/>
          </w:tcPr>
          <w:p w14:paraId="679A4C19" w14:textId="77777777" w:rsidR="002F720A" w:rsidRPr="005F637A" w:rsidRDefault="002F720A" w:rsidP="0013297A">
            <w:pPr>
              <w:spacing w:before="29"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5F637A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6:00 </w:t>
            </w:r>
          </w:p>
        </w:tc>
        <w:tc>
          <w:tcPr>
            <w:tcW w:w="9142" w:type="dxa"/>
          </w:tcPr>
          <w:p w14:paraId="4C526E46" w14:textId="77777777" w:rsidR="002F720A" w:rsidRPr="005F637A" w:rsidRDefault="002F720A" w:rsidP="0013297A">
            <w:pPr>
              <w:pStyle w:val="ListParagraph"/>
              <w:spacing w:before="29" w:line="276" w:lineRule="auto"/>
              <w:ind w:left="-115"/>
              <w:rPr>
                <w:rFonts w:asciiTheme="minorHAnsi" w:hAnsiTheme="minorHAnsi" w:cstheme="minorHAnsi"/>
                <w:sz w:val="26"/>
                <w:szCs w:val="26"/>
              </w:rPr>
            </w:pPr>
            <w:r w:rsidRPr="005F637A">
              <w:rPr>
                <w:rFonts w:asciiTheme="minorHAnsi" w:hAnsiTheme="minorHAnsi" w:cstheme="minorHAnsi"/>
                <w:sz w:val="26"/>
                <w:szCs w:val="26"/>
              </w:rPr>
              <w:t xml:space="preserve">Banquet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begins</w:t>
            </w:r>
          </w:p>
        </w:tc>
      </w:tr>
      <w:tr w:rsidR="002F720A" w14:paraId="033D2F54" w14:textId="77777777" w:rsidTr="43823FFA">
        <w:trPr>
          <w:trHeight w:val="377"/>
        </w:trPr>
        <w:tc>
          <w:tcPr>
            <w:tcW w:w="1710" w:type="dxa"/>
          </w:tcPr>
          <w:p w14:paraId="0A31EEA5" w14:textId="5578C062" w:rsidR="002F720A" w:rsidRPr="005F637A" w:rsidRDefault="43823FFA" w:rsidP="43823FFA">
            <w:pPr>
              <w:spacing w:before="29" w:line="276" w:lineRule="auto"/>
              <w:rPr>
                <w:rFonts w:asciiTheme="minorHAnsi" w:hAnsiTheme="minorHAnsi" w:cstheme="minorBidi"/>
                <w:sz w:val="26"/>
                <w:szCs w:val="26"/>
              </w:rPr>
            </w:pPr>
            <w:r w:rsidRPr="43823FFA">
              <w:rPr>
                <w:rFonts w:asciiTheme="minorHAnsi" w:hAnsiTheme="minorHAnsi" w:cstheme="minorBidi"/>
                <w:sz w:val="26"/>
                <w:szCs w:val="26"/>
              </w:rPr>
              <w:t>7:00</w:t>
            </w:r>
          </w:p>
        </w:tc>
        <w:tc>
          <w:tcPr>
            <w:tcW w:w="9142" w:type="dxa"/>
          </w:tcPr>
          <w:p w14:paraId="5674074E" w14:textId="77777777" w:rsidR="002F720A" w:rsidRPr="005F637A" w:rsidRDefault="002F720A" w:rsidP="0013297A">
            <w:pPr>
              <w:pStyle w:val="ListParagraph"/>
              <w:spacing w:before="29" w:line="276" w:lineRule="auto"/>
              <w:ind w:left="-115"/>
              <w:rPr>
                <w:rFonts w:asciiTheme="minorHAnsi" w:hAnsiTheme="minorHAnsi" w:cstheme="minorHAnsi"/>
                <w:sz w:val="26"/>
                <w:szCs w:val="26"/>
              </w:rPr>
            </w:pPr>
            <w:r w:rsidRPr="005F637A">
              <w:rPr>
                <w:rFonts w:asciiTheme="minorHAnsi" w:hAnsiTheme="minorHAnsi" w:cstheme="minorHAnsi"/>
                <w:sz w:val="26"/>
                <w:szCs w:val="26"/>
              </w:rPr>
              <w:t>Prize Draw</w:t>
            </w:r>
          </w:p>
        </w:tc>
      </w:tr>
      <w:tr w:rsidR="002F720A" w14:paraId="3213824E" w14:textId="77777777" w:rsidTr="43823FFA">
        <w:trPr>
          <w:trHeight w:val="377"/>
        </w:trPr>
        <w:tc>
          <w:tcPr>
            <w:tcW w:w="1710" w:type="dxa"/>
          </w:tcPr>
          <w:p w14:paraId="44026176" w14:textId="77777777" w:rsidR="002F720A" w:rsidRPr="005F637A" w:rsidRDefault="002F720A" w:rsidP="0013297A">
            <w:pPr>
              <w:spacing w:before="29"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5F637A">
              <w:rPr>
                <w:rFonts w:asciiTheme="minorHAnsi" w:hAnsiTheme="minorHAnsi" w:cstheme="minorHAnsi"/>
                <w:sz w:val="26"/>
                <w:szCs w:val="26"/>
              </w:rPr>
              <w:t xml:space="preserve">7:30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- 9:30</w:t>
            </w:r>
          </w:p>
        </w:tc>
        <w:tc>
          <w:tcPr>
            <w:tcW w:w="9142" w:type="dxa"/>
          </w:tcPr>
          <w:p w14:paraId="4D24490C" w14:textId="77777777" w:rsidR="002F720A" w:rsidRPr="005F637A" w:rsidRDefault="002F720A" w:rsidP="0013297A">
            <w:pPr>
              <w:pStyle w:val="ListParagraph"/>
              <w:spacing w:before="29" w:line="276" w:lineRule="auto"/>
              <w:ind w:left="-11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Presentations and AGM with </w:t>
            </w:r>
            <w:r w:rsidRPr="005F637A">
              <w:rPr>
                <w:rFonts w:asciiTheme="minorHAnsi" w:hAnsiTheme="minorHAnsi" w:cstheme="minorHAnsi"/>
                <w:sz w:val="26"/>
                <w:szCs w:val="26"/>
              </w:rPr>
              <w:t>Master of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5F637A">
              <w:rPr>
                <w:rFonts w:asciiTheme="minorHAnsi" w:hAnsiTheme="minorHAnsi" w:cstheme="minorHAnsi"/>
                <w:sz w:val="26"/>
                <w:szCs w:val="26"/>
              </w:rPr>
              <w:t>Ceremonies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97635">
              <w:rPr>
                <w:rFonts w:asciiTheme="minorHAnsi" w:hAnsiTheme="minorHAnsi" w:cstheme="minorHAnsi"/>
                <w:sz w:val="26"/>
                <w:szCs w:val="26"/>
              </w:rPr>
              <w:t xml:space="preserve">-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Ron Tozer</w:t>
            </w:r>
          </w:p>
        </w:tc>
      </w:tr>
      <w:tr w:rsidR="002F720A" w14:paraId="59302E89" w14:textId="77777777" w:rsidTr="43823FFA">
        <w:trPr>
          <w:trHeight w:val="391"/>
        </w:trPr>
        <w:tc>
          <w:tcPr>
            <w:tcW w:w="1710" w:type="dxa"/>
          </w:tcPr>
          <w:p w14:paraId="0D0B940D" w14:textId="77777777" w:rsidR="002F720A" w:rsidRDefault="002F720A" w:rsidP="0013297A">
            <w:pPr>
              <w:spacing w:before="29" w:line="276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142" w:type="dxa"/>
          </w:tcPr>
          <w:p w14:paraId="2012B3FB" w14:textId="77777777" w:rsidR="002F720A" w:rsidRPr="005F637A" w:rsidRDefault="002F720A" w:rsidP="0013297A">
            <w:pPr>
              <w:pStyle w:val="ListParagraph"/>
              <w:numPr>
                <w:ilvl w:val="0"/>
                <w:numId w:val="10"/>
              </w:numPr>
              <w:spacing w:before="29"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5F637A">
              <w:rPr>
                <w:rFonts w:asciiTheme="minorHAnsi" w:hAnsiTheme="minorHAnsi" w:cstheme="minorHAnsi"/>
                <w:sz w:val="26"/>
                <w:szCs w:val="26"/>
              </w:rPr>
              <w:t>Roundup of the Day's Birds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- </w:t>
            </w:r>
            <w:r w:rsidRPr="005F637A">
              <w:rPr>
                <w:rFonts w:asciiTheme="minorHAnsi" w:hAnsiTheme="minorHAnsi" w:cstheme="minorHAnsi"/>
                <w:iCs/>
                <w:sz w:val="26"/>
                <w:szCs w:val="26"/>
              </w:rPr>
              <w:t>Ron Tozer</w:t>
            </w:r>
          </w:p>
        </w:tc>
      </w:tr>
      <w:tr w:rsidR="002F720A" w14:paraId="41E0AB25" w14:textId="77777777" w:rsidTr="43823FFA">
        <w:trPr>
          <w:trHeight w:val="768"/>
        </w:trPr>
        <w:tc>
          <w:tcPr>
            <w:tcW w:w="1710" w:type="dxa"/>
          </w:tcPr>
          <w:p w14:paraId="0E27B00A" w14:textId="77777777" w:rsidR="002F720A" w:rsidRDefault="002F720A" w:rsidP="0013297A">
            <w:pPr>
              <w:spacing w:before="29" w:line="276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142" w:type="dxa"/>
          </w:tcPr>
          <w:p w14:paraId="6C969274" w14:textId="77777777" w:rsidR="002F720A" w:rsidRPr="005F637A" w:rsidRDefault="002F720A" w:rsidP="0013297A">
            <w:pPr>
              <w:pStyle w:val="ListParagraph"/>
              <w:numPr>
                <w:ilvl w:val="0"/>
                <w:numId w:val="10"/>
              </w:numPr>
              <w:spacing w:before="29"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F637A">
              <w:rPr>
                <w:rFonts w:asciiTheme="minorHAnsi" w:hAnsiTheme="minorHAnsi" w:cstheme="minorHAnsi"/>
                <w:sz w:val="26"/>
                <w:szCs w:val="26"/>
              </w:rPr>
              <w:t xml:space="preserve">Annual General Meeting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- Lynne Freeman</w:t>
            </w:r>
          </w:p>
          <w:p w14:paraId="1B2EB6CD" w14:textId="77777777" w:rsidR="002F720A" w:rsidRPr="002F720A" w:rsidRDefault="002F720A" w:rsidP="002F720A">
            <w:pPr>
              <w:spacing w:before="29" w:line="276" w:lineRule="auto"/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  <w:r w:rsidRPr="002F720A">
              <w:rPr>
                <w:rFonts w:asciiTheme="minorHAnsi" w:hAnsiTheme="minorHAnsi" w:cstheme="minorHAnsi"/>
                <w:sz w:val="26"/>
                <w:szCs w:val="26"/>
              </w:rPr>
              <w:t>(details in registration package)</w:t>
            </w:r>
          </w:p>
        </w:tc>
      </w:tr>
      <w:tr w:rsidR="002F720A" w14:paraId="0CE5E7D8" w14:textId="77777777" w:rsidTr="43823FFA">
        <w:trPr>
          <w:trHeight w:val="391"/>
        </w:trPr>
        <w:tc>
          <w:tcPr>
            <w:tcW w:w="1710" w:type="dxa"/>
          </w:tcPr>
          <w:p w14:paraId="60061E4C" w14:textId="77777777" w:rsidR="002F720A" w:rsidRDefault="002F720A" w:rsidP="0013297A">
            <w:pPr>
              <w:spacing w:before="29" w:line="276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142" w:type="dxa"/>
          </w:tcPr>
          <w:p w14:paraId="738825DD" w14:textId="56F2E70D" w:rsidR="002F720A" w:rsidRPr="005F637A" w:rsidRDefault="43823FFA" w:rsidP="43823FFA">
            <w:pPr>
              <w:pStyle w:val="ListParagraph"/>
              <w:numPr>
                <w:ilvl w:val="0"/>
                <w:numId w:val="10"/>
              </w:numPr>
              <w:spacing w:before="29" w:line="276" w:lineRule="auto"/>
              <w:rPr>
                <w:rFonts w:asciiTheme="minorHAnsi" w:hAnsiTheme="minorHAnsi" w:cstheme="minorBidi"/>
                <w:sz w:val="26"/>
                <w:szCs w:val="26"/>
              </w:rPr>
            </w:pPr>
            <w:r w:rsidRPr="43823FFA">
              <w:rPr>
                <w:rFonts w:asciiTheme="minorHAnsi" w:hAnsiTheme="minorHAnsi" w:cstheme="minorBidi"/>
                <w:sz w:val="26"/>
                <w:szCs w:val="26"/>
              </w:rPr>
              <w:t xml:space="preserve">OFO Certificates of Appreciation – Lynne Freeman &amp; Bob Cermak </w:t>
            </w:r>
          </w:p>
        </w:tc>
      </w:tr>
      <w:tr w:rsidR="002F720A" w14:paraId="59D07E40" w14:textId="77777777" w:rsidTr="43823FFA">
        <w:trPr>
          <w:trHeight w:val="362"/>
        </w:trPr>
        <w:tc>
          <w:tcPr>
            <w:tcW w:w="1710" w:type="dxa"/>
          </w:tcPr>
          <w:p w14:paraId="44EAFD9C" w14:textId="77777777" w:rsidR="002F720A" w:rsidRDefault="002F720A" w:rsidP="0013297A">
            <w:pPr>
              <w:spacing w:before="29" w:line="276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142" w:type="dxa"/>
          </w:tcPr>
          <w:p w14:paraId="563BB793" w14:textId="55333458" w:rsidR="002F720A" w:rsidRPr="0013297A" w:rsidRDefault="43823FFA" w:rsidP="00D845F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Bidi"/>
                <w:sz w:val="26"/>
                <w:szCs w:val="26"/>
              </w:rPr>
            </w:pPr>
            <w:r w:rsidRPr="43823FFA">
              <w:rPr>
                <w:rFonts w:asciiTheme="minorHAnsi" w:hAnsiTheme="minorHAnsi" w:cstheme="minorBidi"/>
                <w:sz w:val="26"/>
                <w:szCs w:val="26"/>
              </w:rPr>
              <w:t>Distinguished Ornithologist Award to Alan Wormington</w:t>
            </w:r>
            <w:r w:rsidR="00D845F2">
              <w:rPr>
                <w:rFonts w:asciiTheme="minorHAnsi" w:hAnsiTheme="minorHAnsi" w:cstheme="minorBidi"/>
                <w:sz w:val="26"/>
                <w:szCs w:val="26"/>
              </w:rPr>
              <w:t xml:space="preserve"> - </w:t>
            </w:r>
            <w:r w:rsidRPr="43823FFA">
              <w:rPr>
                <w:rFonts w:asciiTheme="minorHAnsi" w:hAnsiTheme="minorHAnsi" w:cstheme="minorBidi"/>
                <w:sz w:val="26"/>
                <w:szCs w:val="26"/>
              </w:rPr>
              <w:t>Bill Lamond</w:t>
            </w:r>
          </w:p>
        </w:tc>
      </w:tr>
      <w:tr w:rsidR="002F720A" w14:paraId="2848035B" w14:textId="77777777" w:rsidTr="43823FFA">
        <w:trPr>
          <w:trHeight w:val="362"/>
        </w:trPr>
        <w:tc>
          <w:tcPr>
            <w:tcW w:w="1710" w:type="dxa"/>
          </w:tcPr>
          <w:p w14:paraId="4B94D5A5" w14:textId="77777777" w:rsidR="002F720A" w:rsidRDefault="002F720A" w:rsidP="0013297A">
            <w:pPr>
              <w:spacing w:before="29" w:line="276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142" w:type="dxa"/>
          </w:tcPr>
          <w:p w14:paraId="11F5E070" w14:textId="77777777" w:rsidR="002F720A" w:rsidRPr="0013297A" w:rsidRDefault="002F720A" w:rsidP="005D65A6">
            <w:pPr>
              <w:pStyle w:val="ListParagraph"/>
              <w:numPr>
                <w:ilvl w:val="0"/>
                <w:numId w:val="10"/>
              </w:numPr>
              <w:tabs>
                <w:tab w:val="left" w:pos="6282"/>
                <w:tab w:val="right" w:pos="8334"/>
              </w:tabs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797DC9">
              <w:rPr>
                <w:rFonts w:asciiTheme="minorHAnsi" w:hAnsiTheme="minorHAnsi" w:cstheme="minorHAnsi"/>
                <w:sz w:val="26"/>
                <w:szCs w:val="26"/>
              </w:rPr>
              <w:t xml:space="preserve">Keynote Speaker </w:t>
            </w:r>
            <w:r w:rsidR="00164EA7">
              <w:rPr>
                <w:rFonts w:asciiTheme="minorHAnsi" w:hAnsiTheme="minorHAnsi" w:cstheme="minorHAnsi"/>
                <w:sz w:val="26"/>
                <w:szCs w:val="26"/>
              </w:rPr>
              <w:t>- Tom Hince “Point Pelee: the park that birds built”</w:t>
            </w:r>
          </w:p>
        </w:tc>
      </w:tr>
      <w:tr w:rsidR="002F720A" w14:paraId="583EF1A1" w14:textId="77777777" w:rsidTr="43823FFA">
        <w:trPr>
          <w:trHeight w:val="377"/>
        </w:trPr>
        <w:tc>
          <w:tcPr>
            <w:tcW w:w="1710" w:type="dxa"/>
          </w:tcPr>
          <w:p w14:paraId="3DEEC669" w14:textId="77777777" w:rsidR="002F720A" w:rsidRDefault="002F720A" w:rsidP="0013297A">
            <w:pPr>
              <w:spacing w:before="29" w:line="276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142" w:type="dxa"/>
          </w:tcPr>
          <w:p w14:paraId="6B443C9C" w14:textId="77777777" w:rsidR="002F720A" w:rsidRPr="0013297A" w:rsidRDefault="002F720A" w:rsidP="0013297A">
            <w:pPr>
              <w:pStyle w:val="ListParagraph"/>
              <w:numPr>
                <w:ilvl w:val="0"/>
                <w:numId w:val="10"/>
              </w:numPr>
              <w:tabs>
                <w:tab w:val="left" w:pos="2052"/>
                <w:tab w:val="right" w:pos="7074"/>
              </w:tabs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13297A">
              <w:rPr>
                <w:rFonts w:asciiTheme="minorHAnsi" w:hAnsiTheme="minorHAnsi" w:cstheme="minorHAnsi"/>
                <w:sz w:val="26"/>
                <w:szCs w:val="26"/>
              </w:rPr>
              <w:t>Closing Remarks</w:t>
            </w:r>
            <w:r w:rsidRPr="0013297A">
              <w:rPr>
                <w:rFonts w:asciiTheme="minorHAnsi" w:hAnsiTheme="minorHAnsi" w:cstheme="minorHAnsi"/>
                <w:iCs/>
                <w:sz w:val="26"/>
                <w:szCs w:val="26"/>
              </w:rPr>
              <w:t xml:space="preserve"> - Ron Tozer</w:t>
            </w:r>
          </w:p>
        </w:tc>
      </w:tr>
    </w:tbl>
    <w:p w14:paraId="3656B9AB" w14:textId="77777777" w:rsidR="002F720A" w:rsidRDefault="002F720A" w:rsidP="00682D37">
      <w:pPr>
        <w:spacing w:before="29"/>
        <w:ind w:left="20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45FB0818" w14:textId="77777777" w:rsidR="002F720A" w:rsidRDefault="002F720A" w:rsidP="00682D37">
      <w:pPr>
        <w:spacing w:before="29"/>
        <w:ind w:left="20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049F31CB" w14:textId="77777777" w:rsidR="002F720A" w:rsidRDefault="002F720A" w:rsidP="00682D37">
      <w:pPr>
        <w:spacing w:before="29"/>
        <w:ind w:left="20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53128261" w14:textId="77777777" w:rsidR="00162266" w:rsidRDefault="00162266" w:rsidP="00682D37">
      <w:pPr>
        <w:spacing w:before="29"/>
        <w:ind w:left="20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62486C05" w14:textId="77777777" w:rsidR="00162266" w:rsidRDefault="00162266" w:rsidP="00682D37">
      <w:pPr>
        <w:spacing w:before="29"/>
        <w:ind w:left="20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4101652C" w14:textId="77777777" w:rsidR="00162266" w:rsidRDefault="00162266" w:rsidP="00682D37">
      <w:pPr>
        <w:spacing w:before="29"/>
        <w:ind w:left="20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4B99056E" w14:textId="77777777" w:rsidR="00162266" w:rsidRDefault="00162266" w:rsidP="00682D37">
      <w:pPr>
        <w:spacing w:before="29"/>
        <w:ind w:left="20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1299C43A" w14:textId="77777777" w:rsidR="00162266" w:rsidRDefault="00162266" w:rsidP="00682D37">
      <w:pPr>
        <w:spacing w:before="29"/>
        <w:ind w:left="20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4DDBEF00" w14:textId="77777777" w:rsidR="00162266" w:rsidRDefault="00162266" w:rsidP="00682D37">
      <w:pPr>
        <w:spacing w:before="29"/>
        <w:ind w:left="20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3461D779" w14:textId="77777777" w:rsidR="00162266" w:rsidRDefault="00162266" w:rsidP="00682D37">
      <w:pPr>
        <w:spacing w:before="29"/>
        <w:ind w:left="200"/>
        <w:jc w:val="center"/>
        <w:rPr>
          <w:rFonts w:asciiTheme="minorHAnsi" w:hAnsiTheme="minorHAnsi"/>
          <w:b/>
          <w:i/>
          <w:sz w:val="24"/>
          <w:szCs w:val="24"/>
        </w:rPr>
      </w:pPr>
    </w:p>
    <w:tbl>
      <w:tblPr>
        <w:tblStyle w:val="TableGrid"/>
        <w:tblW w:w="0" w:type="auto"/>
        <w:tblInd w:w="1105" w:type="dxa"/>
        <w:tblLook w:val="04A0" w:firstRow="1" w:lastRow="0" w:firstColumn="1" w:lastColumn="0" w:noHBand="0" w:noVBand="1"/>
      </w:tblPr>
      <w:tblGrid>
        <w:gridCol w:w="9180"/>
      </w:tblGrid>
      <w:tr w:rsidR="004827BE" w:rsidRPr="008E7E40" w14:paraId="65179ECE" w14:textId="77777777" w:rsidTr="004827B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3CF2D8B6" w14:textId="77777777" w:rsidR="004827BE" w:rsidRPr="008E7E40" w:rsidRDefault="004827BE" w:rsidP="002E1F54">
            <w:pPr>
              <w:jc w:val="center"/>
              <w:rPr>
                <w:rFonts w:asciiTheme="minorHAnsi" w:hAnsiTheme="minorHAnsi"/>
                <w:i/>
              </w:rPr>
            </w:pPr>
          </w:p>
          <w:p w14:paraId="054A207A" w14:textId="0B001C90" w:rsidR="004827BE" w:rsidRPr="004827BE" w:rsidRDefault="00FD6EC1" w:rsidP="004827BE">
            <w:pPr>
              <w:spacing w:before="29"/>
              <w:ind w:left="20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Please take a few moments to</w:t>
            </w:r>
            <w:r w:rsidR="004827BE" w:rsidRPr="004827BE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complete the survey on the last page. Leave it on your table or in the box on the registration table. </w:t>
            </w:r>
          </w:p>
          <w:p w14:paraId="0FB78278" w14:textId="77777777" w:rsidR="004827BE" w:rsidRPr="008E7E40" w:rsidRDefault="004827BE" w:rsidP="002E1F54">
            <w:pPr>
              <w:jc w:val="both"/>
              <w:rPr>
                <w:rFonts w:asciiTheme="minorHAnsi" w:hAnsiTheme="minorHAnsi"/>
                <w:i/>
              </w:rPr>
            </w:pPr>
          </w:p>
        </w:tc>
      </w:tr>
    </w:tbl>
    <w:p w14:paraId="67E676D4" w14:textId="77777777" w:rsidR="00EE5CCD" w:rsidRDefault="00682D37" w:rsidP="00682D37">
      <w:pPr>
        <w:spacing w:before="29"/>
        <w:ind w:left="20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Thank you </w:t>
      </w:r>
      <w:r w:rsidR="00470E12" w:rsidRPr="00682D37">
        <w:rPr>
          <w:rFonts w:asciiTheme="minorHAnsi" w:hAnsiTheme="minorHAnsi"/>
          <w:b/>
          <w:i/>
          <w:sz w:val="24"/>
          <w:szCs w:val="24"/>
        </w:rPr>
        <w:t xml:space="preserve">to all </w:t>
      </w:r>
      <w:r w:rsidR="00EE5CCD" w:rsidRPr="00682D37">
        <w:rPr>
          <w:rFonts w:asciiTheme="minorHAnsi" w:hAnsiTheme="minorHAnsi"/>
          <w:b/>
          <w:i/>
          <w:sz w:val="24"/>
          <w:szCs w:val="24"/>
        </w:rPr>
        <w:t>our volunteers for their hard work in bringing you</w:t>
      </w:r>
      <w:r w:rsidRPr="00682D37">
        <w:rPr>
          <w:rFonts w:asciiTheme="minorHAnsi" w:hAnsiTheme="minorHAnsi"/>
          <w:b/>
          <w:i/>
          <w:sz w:val="24"/>
          <w:szCs w:val="24"/>
        </w:rPr>
        <w:t xml:space="preserve"> the OFO 201</w:t>
      </w:r>
      <w:r w:rsidR="005D65A6">
        <w:rPr>
          <w:rFonts w:asciiTheme="minorHAnsi" w:hAnsiTheme="minorHAnsi"/>
          <w:b/>
          <w:i/>
          <w:sz w:val="24"/>
          <w:szCs w:val="24"/>
        </w:rPr>
        <w:t xml:space="preserve">8 </w:t>
      </w:r>
      <w:r w:rsidR="00EC4414">
        <w:rPr>
          <w:rFonts w:asciiTheme="minorHAnsi" w:hAnsiTheme="minorHAnsi"/>
          <w:b/>
          <w:i/>
          <w:sz w:val="24"/>
          <w:szCs w:val="24"/>
        </w:rPr>
        <w:t>Annual Convention</w:t>
      </w:r>
      <w:r w:rsidR="00162266">
        <w:rPr>
          <w:rFonts w:asciiTheme="minorHAnsi" w:hAnsiTheme="minorHAnsi"/>
          <w:b/>
          <w:i/>
          <w:sz w:val="24"/>
          <w:szCs w:val="24"/>
        </w:rPr>
        <w:t>!</w:t>
      </w:r>
    </w:p>
    <w:p w14:paraId="1FC39945" w14:textId="77777777" w:rsidR="006A1ECE" w:rsidRDefault="006A1ECE" w:rsidP="00682D37">
      <w:pPr>
        <w:spacing w:before="29"/>
        <w:ind w:left="20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0562CB0E" w14:textId="77777777" w:rsidR="006A1ECE" w:rsidRDefault="006A1ECE" w:rsidP="00682D37">
      <w:pPr>
        <w:spacing w:before="29"/>
        <w:ind w:left="20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34CE0A41" w14:textId="77777777" w:rsidR="006A1ECE" w:rsidRDefault="006A1ECE" w:rsidP="00682D37">
      <w:pPr>
        <w:spacing w:before="29"/>
        <w:ind w:left="20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62EBF3C5" w14:textId="77777777" w:rsidR="006A1ECE" w:rsidRDefault="006A1ECE" w:rsidP="00682D37">
      <w:pPr>
        <w:spacing w:before="29"/>
        <w:ind w:left="20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6D98A12B" w14:textId="77777777" w:rsidR="005D65A6" w:rsidRDefault="005D65A6" w:rsidP="00682D37">
      <w:pPr>
        <w:spacing w:before="29"/>
        <w:ind w:left="20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299C161C" w14:textId="77777777" w:rsidR="006A1ECE" w:rsidRPr="00ED1D6B" w:rsidRDefault="006A1ECE" w:rsidP="00ED1D6B">
      <w:pPr>
        <w:pStyle w:val="BodyA"/>
        <w:ind w:left="720" w:right="510"/>
        <w:rPr>
          <w:rFonts w:ascii="Times New Roman" w:hAnsi="Times New Roman"/>
          <w:b/>
          <w:sz w:val="28"/>
          <w:szCs w:val="28"/>
        </w:rPr>
      </w:pPr>
      <w:r w:rsidRPr="00ED1D6B">
        <w:rPr>
          <w:rFonts w:ascii="Times New Roman" w:hAnsi="Times New Roman"/>
          <w:b/>
          <w:sz w:val="28"/>
          <w:szCs w:val="28"/>
        </w:rPr>
        <w:lastRenderedPageBreak/>
        <w:t xml:space="preserve">President’s </w:t>
      </w:r>
      <w:r w:rsidR="00031D74">
        <w:rPr>
          <w:rFonts w:ascii="Times New Roman" w:hAnsi="Times New Roman"/>
          <w:b/>
          <w:sz w:val="28"/>
          <w:szCs w:val="28"/>
        </w:rPr>
        <w:t>Message</w:t>
      </w:r>
    </w:p>
    <w:p w14:paraId="2946DB82" w14:textId="77777777" w:rsidR="006A1ECE" w:rsidRPr="00ED1D6B" w:rsidRDefault="006A1ECE" w:rsidP="00ED1D6B">
      <w:pPr>
        <w:pStyle w:val="BodyA"/>
        <w:ind w:left="720" w:right="510"/>
        <w:rPr>
          <w:rFonts w:ascii="Times New Roman" w:hAnsi="Times New Roman"/>
          <w:sz w:val="26"/>
          <w:szCs w:val="26"/>
        </w:rPr>
      </w:pPr>
    </w:p>
    <w:p w14:paraId="2117F883" w14:textId="7F8A8F51" w:rsidR="006A1ECE" w:rsidRPr="00ED1D6B" w:rsidRDefault="00346E1F" w:rsidP="00ED1D6B">
      <w:pPr>
        <w:pStyle w:val="BodyA"/>
        <w:ind w:left="720" w:right="51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During</w:t>
      </w:r>
      <w:r w:rsidR="006A1ECE" w:rsidRPr="00ED1D6B">
        <w:rPr>
          <w:rFonts w:asciiTheme="minorHAnsi" w:hAnsiTheme="minorHAnsi"/>
          <w:sz w:val="26"/>
          <w:szCs w:val="26"/>
        </w:rPr>
        <w:t xml:space="preserve"> the Niagara Gull Event weekend the Board </w:t>
      </w:r>
      <w:r>
        <w:rPr>
          <w:rFonts w:asciiTheme="minorHAnsi" w:hAnsiTheme="minorHAnsi"/>
          <w:sz w:val="26"/>
          <w:szCs w:val="26"/>
        </w:rPr>
        <w:t>reviews</w:t>
      </w:r>
      <w:r w:rsidR="006A1ECE" w:rsidRPr="00ED1D6B">
        <w:rPr>
          <w:rFonts w:asciiTheme="minorHAnsi" w:hAnsiTheme="minorHAnsi"/>
          <w:sz w:val="26"/>
          <w:szCs w:val="26"/>
        </w:rPr>
        <w:t xml:space="preserve"> OFO’s objectives and priorities for the coming year. Happily, for such a passionate and outspoken group of birders we all agree on OFO’s mission and core values. </w:t>
      </w:r>
    </w:p>
    <w:p w14:paraId="5997CC1D" w14:textId="77777777" w:rsidR="006A1ECE" w:rsidRPr="00ED1D6B" w:rsidRDefault="006A1ECE" w:rsidP="00ED1D6B">
      <w:pPr>
        <w:pStyle w:val="BodyA"/>
        <w:ind w:left="720" w:right="510"/>
        <w:rPr>
          <w:rFonts w:ascii="Times New Roman" w:hAnsi="Times New Roman"/>
          <w:sz w:val="26"/>
          <w:szCs w:val="26"/>
        </w:rPr>
      </w:pPr>
    </w:p>
    <w:p w14:paraId="5780704A" w14:textId="77777777" w:rsidR="006A1ECE" w:rsidRPr="00ED1D6B" w:rsidRDefault="006A1ECE" w:rsidP="00ED1D6B">
      <w:pPr>
        <w:pStyle w:val="BodyA"/>
        <w:ind w:left="720" w:right="510"/>
        <w:rPr>
          <w:rFonts w:ascii="Times New Roman" w:hAnsi="Times New Roman"/>
          <w:b/>
          <w:sz w:val="28"/>
          <w:szCs w:val="28"/>
        </w:rPr>
      </w:pPr>
      <w:r w:rsidRPr="00ED1D6B">
        <w:rPr>
          <w:rFonts w:ascii="Times New Roman" w:hAnsi="Times New Roman"/>
          <w:b/>
          <w:sz w:val="28"/>
          <w:szCs w:val="28"/>
        </w:rPr>
        <w:t>OFO’s Mission and Values</w:t>
      </w:r>
    </w:p>
    <w:p w14:paraId="110FFD37" w14:textId="77777777" w:rsidR="006A1ECE" w:rsidRPr="00ED1D6B" w:rsidRDefault="006A1ECE" w:rsidP="00ED1D6B">
      <w:pPr>
        <w:pStyle w:val="BodyA"/>
        <w:ind w:left="720" w:right="510"/>
        <w:rPr>
          <w:rFonts w:ascii="Times New Roman" w:hAnsi="Times New Roman"/>
          <w:sz w:val="26"/>
          <w:szCs w:val="26"/>
        </w:rPr>
      </w:pPr>
    </w:p>
    <w:p w14:paraId="73216DE0" w14:textId="7B6C5EE7" w:rsidR="006A1ECE" w:rsidRPr="00ED1D6B" w:rsidRDefault="006A1ECE" w:rsidP="00ED1D6B">
      <w:pPr>
        <w:pStyle w:val="BodyA"/>
        <w:ind w:left="720" w:right="510"/>
        <w:rPr>
          <w:rFonts w:asciiTheme="minorHAnsi" w:hAnsiTheme="minorHAnsi"/>
          <w:sz w:val="26"/>
          <w:szCs w:val="26"/>
        </w:rPr>
      </w:pPr>
      <w:r w:rsidRPr="00ED1D6B">
        <w:rPr>
          <w:rFonts w:asciiTheme="minorHAnsi" w:hAnsiTheme="minorHAnsi"/>
          <w:sz w:val="26"/>
          <w:szCs w:val="26"/>
        </w:rPr>
        <w:t xml:space="preserve">Our mission hasn’t changed since OFO was founded. </w:t>
      </w:r>
      <w:r w:rsidR="00346E1F">
        <w:rPr>
          <w:rFonts w:asciiTheme="minorHAnsi" w:hAnsiTheme="minorHAnsi"/>
          <w:sz w:val="26"/>
          <w:szCs w:val="26"/>
        </w:rPr>
        <w:t>OFO’s</w:t>
      </w:r>
      <w:r w:rsidRPr="00ED1D6B">
        <w:rPr>
          <w:rFonts w:asciiTheme="minorHAnsi" w:hAnsiTheme="minorHAnsi"/>
          <w:sz w:val="26"/>
          <w:szCs w:val="26"/>
        </w:rPr>
        <w:t xml:space="preserve"> mission is to promote and increase the appreciation and knowledge of Ontario's avifauna and its conservation. </w:t>
      </w:r>
    </w:p>
    <w:p w14:paraId="6B699379" w14:textId="77777777" w:rsidR="006A1ECE" w:rsidRPr="00ED1D6B" w:rsidRDefault="006A1ECE" w:rsidP="00ED1D6B">
      <w:pPr>
        <w:pStyle w:val="BodyA"/>
        <w:ind w:left="720" w:right="510"/>
        <w:rPr>
          <w:rFonts w:asciiTheme="minorHAnsi" w:hAnsiTheme="minorHAnsi"/>
          <w:sz w:val="26"/>
          <w:szCs w:val="26"/>
        </w:rPr>
      </w:pPr>
    </w:p>
    <w:p w14:paraId="612B44A8" w14:textId="77777777" w:rsidR="006A1ECE" w:rsidRPr="00ED1D6B" w:rsidRDefault="006A1ECE" w:rsidP="00ED1D6B">
      <w:pPr>
        <w:pStyle w:val="BodyA"/>
        <w:ind w:left="720" w:right="510"/>
        <w:rPr>
          <w:rFonts w:asciiTheme="minorHAnsi" w:hAnsiTheme="minorHAnsi"/>
          <w:sz w:val="26"/>
          <w:szCs w:val="26"/>
        </w:rPr>
      </w:pPr>
      <w:r w:rsidRPr="00ED1D6B">
        <w:rPr>
          <w:rFonts w:asciiTheme="minorHAnsi" w:hAnsiTheme="minorHAnsi"/>
          <w:sz w:val="26"/>
          <w:szCs w:val="26"/>
        </w:rPr>
        <w:t xml:space="preserve">OFO’s values are: </w:t>
      </w:r>
    </w:p>
    <w:p w14:paraId="6C68C05D" w14:textId="77777777" w:rsidR="006A1ECE" w:rsidRPr="00ED1D6B" w:rsidRDefault="006A1ECE" w:rsidP="00ED1D6B">
      <w:pPr>
        <w:pStyle w:val="BodyA"/>
        <w:numPr>
          <w:ilvl w:val="0"/>
          <w:numId w:val="11"/>
        </w:numPr>
        <w:tabs>
          <w:tab w:val="clear" w:pos="0"/>
          <w:tab w:val="num" w:pos="266"/>
        </w:tabs>
        <w:ind w:right="510"/>
        <w:rPr>
          <w:rFonts w:asciiTheme="minorHAnsi" w:hAnsiTheme="minorHAnsi"/>
          <w:sz w:val="26"/>
          <w:szCs w:val="26"/>
        </w:rPr>
      </w:pPr>
      <w:r w:rsidRPr="00ED1D6B">
        <w:rPr>
          <w:rFonts w:asciiTheme="minorHAnsi" w:hAnsiTheme="minorHAnsi"/>
          <w:sz w:val="26"/>
          <w:szCs w:val="26"/>
        </w:rPr>
        <w:t>Inclusion of all people with an interest in birds and birding, regardless of their expertise</w:t>
      </w:r>
    </w:p>
    <w:p w14:paraId="0BCF3C65" w14:textId="77777777" w:rsidR="006A1ECE" w:rsidRPr="00ED1D6B" w:rsidRDefault="006A1ECE" w:rsidP="00ED1D6B">
      <w:pPr>
        <w:pStyle w:val="BodyA"/>
        <w:numPr>
          <w:ilvl w:val="0"/>
          <w:numId w:val="11"/>
        </w:numPr>
        <w:tabs>
          <w:tab w:val="clear" w:pos="0"/>
          <w:tab w:val="num" w:pos="266"/>
        </w:tabs>
        <w:ind w:right="510"/>
        <w:rPr>
          <w:rFonts w:asciiTheme="minorHAnsi" w:hAnsiTheme="minorHAnsi"/>
          <w:sz w:val="26"/>
          <w:szCs w:val="26"/>
        </w:rPr>
      </w:pPr>
      <w:r w:rsidRPr="00ED1D6B">
        <w:rPr>
          <w:rFonts w:asciiTheme="minorHAnsi" w:hAnsiTheme="minorHAnsi"/>
          <w:sz w:val="26"/>
          <w:szCs w:val="26"/>
        </w:rPr>
        <w:t>Science-based information and education</w:t>
      </w:r>
    </w:p>
    <w:p w14:paraId="7F4BA00D" w14:textId="77777777" w:rsidR="006A1ECE" w:rsidRPr="00ED1D6B" w:rsidRDefault="006A1ECE" w:rsidP="00ED1D6B">
      <w:pPr>
        <w:pStyle w:val="BodyA"/>
        <w:numPr>
          <w:ilvl w:val="0"/>
          <w:numId w:val="11"/>
        </w:numPr>
        <w:tabs>
          <w:tab w:val="clear" w:pos="0"/>
          <w:tab w:val="num" w:pos="266"/>
        </w:tabs>
        <w:ind w:right="510"/>
        <w:rPr>
          <w:rFonts w:asciiTheme="minorHAnsi" w:hAnsiTheme="minorHAnsi"/>
          <w:sz w:val="26"/>
          <w:szCs w:val="26"/>
        </w:rPr>
      </w:pPr>
      <w:r w:rsidRPr="00ED1D6B">
        <w:rPr>
          <w:rFonts w:asciiTheme="minorHAnsi" w:hAnsiTheme="minorHAnsi"/>
          <w:sz w:val="26"/>
          <w:szCs w:val="26"/>
        </w:rPr>
        <w:t xml:space="preserve">Working together with other groups and organizations </w:t>
      </w:r>
    </w:p>
    <w:p w14:paraId="38DB1499" w14:textId="564D1268" w:rsidR="006A1ECE" w:rsidRPr="00ED1D6B" w:rsidRDefault="43823FFA" w:rsidP="43823FFA">
      <w:pPr>
        <w:pStyle w:val="BodyA"/>
        <w:numPr>
          <w:ilvl w:val="0"/>
          <w:numId w:val="11"/>
        </w:numPr>
        <w:tabs>
          <w:tab w:val="clear" w:pos="0"/>
          <w:tab w:val="num" w:pos="266"/>
        </w:tabs>
        <w:ind w:right="510"/>
        <w:rPr>
          <w:rFonts w:asciiTheme="minorHAnsi" w:hAnsiTheme="minorHAnsi"/>
          <w:sz w:val="26"/>
          <w:szCs w:val="26"/>
          <w:lang w:val="en"/>
        </w:rPr>
      </w:pPr>
      <w:r w:rsidRPr="43823FFA">
        <w:rPr>
          <w:rFonts w:asciiTheme="minorHAnsi" w:hAnsiTheme="minorHAnsi"/>
          <w:sz w:val="26"/>
          <w:szCs w:val="26"/>
        </w:rPr>
        <w:t>Non-political support for the conservation of birds and their habitat</w:t>
      </w:r>
    </w:p>
    <w:p w14:paraId="3FE9F23F" w14:textId="77777777" w:rsidR="006A1ECE" w:rsidRPr="00ED1D6B" w:rsidRDefault="006A1ECE" w:rsidP="00ED1D6B">
      <w:pPr>
        <w:pStyle w:val="FreeFormA"/>
        <w:ind w:left="720" w:right="510"/>
        <w:rPr>
          <w:rFonts w:ascii="Times New Roman" w:hAnsi="Times New Roman"/>
          <w:sz w:val="26"/>
          <w:szCs w:val="26"/>
          <w:lang w:val="en"/>
        </w:rPr>
      </w:pPr>
    </w:p>
    <w:p w14:paraId="1CD27A29" w14:textId="77777777" w:rsidR="006A1ECE" w:rsidRPr="00ED1D6B" w:rsidRDefault="006A1ECE" w:rsidP="00ED1D6B">
      <w:pPr>
        <w:pStyle w:val="FreeFormA"/>
        <w:ind w:left="720" w:right="510"/>
        <w:rPr>
          <w:rFonts w:ascii="Times New Roman" w:hAnsi="Times New Roman"/>
          <w:b/>
          <w:sz w:val="28"/>
          <w:szCs w:val="28"/>
          <w:lang w:val="en"/>
        </w:rPr>
      </w:pPr>
      <w:r w:rsidRPr="00ED1D6B">
        <w:rPr>
          <w:rFonts w:ascii="Times New Roman" w:hAnsi="Times New Roman"/>
          <w:b/>
          <w:sz w:val="28"/>
          <w:szCs w:val="28"/>
          <w:lang w:val="en"/>
        </w:rPr>
        <w:t>Priorities</w:t>
      </w:r>
    </w:p>
    <w:p w14:paraId="51FBBBED" w14:textId="77777777" w:rsidR="006A1ECE" w:rsidRPr="00ED1D6B" w:rsidRDefault="006A1ECE" w:rsidP="00ED1D6B">
      <w:pPr>
        <w:pStyle w:val="BodyA"/>
        <w:ind w:left="720" w:right="510"/>
        <w:rPr>
          <w:rFonts w:asciiTheme="minorHAnsi" w:hAnsiTheme="minorHAnsi"/>
          <w:sz w:val="26"/>
          <w:szCs w:val="26"/>
        </w:rPr>
      </w:pPr>
      <w:r w:rsidRPr="00ED1D6B">
        <w:rPr>
          <w:rFonts w:asciiTheme="minorHAnsi" w:hAnsiTheme="minorHAnsi"/>
          <w:sz w:val="26"/>
          <w:szCs w:val="26"/>
        </w:rPr>
        <w:t>While keeping our core services going we are expanding our focus to include these priorities:</w:t>
      </w:r>
    </w:p>
    <w:p w14:paraId="29BD7961" w14:textId="069368B7" w:rsidR="006A1ECE" w:rsidRPr="00ED1D6B" w:rsidRDefault="006A1ECE" w:rsidP="00ED1D6B">
      <w:pPr>
        <w:pStyle w:val="BodyA"/>
        <w:numPr>
          <w:ilvl w:val="0"/>
          <w:numId w:val="11"/>
        </w:numPr>
        <w:tabs>
          <w:tab w:val="clear" w:pos="0"/>
          <w:tab w:val="num" w:pos="266"/>
        </w:tabs>
        <w:ind w:right="510"/>
        <w:rPr>
          <w:rFonts w:asciiTheme="minorHAnsi" w:hAnsiTheme="minorHAnsi"/>
          <w:sz w:val="26"/>
          <w:szCs w:val="26"/>
        </w:rPr>
      </w:pPr>
      <w:r w:rsidRPr="00ED1D6B">
        <w:rPr>
          <w:rFonts w:asciiTheme="minorHAnsi" w:hAnsiTheme="minorHAnsi"/>
          <w:sz w:val="26"/>
          <w:szCs w:val="26"/>
        </w:rPr>
        <w:t>I</w:t>
      </w:r>
      <w:r w:rsidR="00FD6EC1">
        <w:rPr>
          <w:rFonts w:asciiTheme="minorHAnsi" w:hAnsiTheme="minorHAnsi"/>
          <w:sz w:val="26"/>
          <w:szCs w:val="26"/>
        </w:rPr>
        <w:t>mprove services for OFO members</w:t>
      </w:r>
      <w:r w:rsidRPr="00ED1D6B">
        <w:rPr>
          <w:rFonts w:asciiTheme="minorHAnsi" w:hAnsiTheme="minorHAnsi"/>
          <w:sz w:val="26"/>
          <w:szCs w:val="26"/>
        </w:rPr>
        <w:t xml:space="preserve"> </w:t>
      </w:r>
    </w:p>
    <w:p w14:paraId="144CB8E1" w14:textId="6E0CD13D" w:rsidR="006A1ECE" w:rsidRPr="00ED1D6B" w:rsidRDefault="00FD6EC1" w:rsidP="00ED1D6B">
      <w:pPr>
        <w:pStyle w:val="BodyA"/>
        <w:numPr>
          <w:ilvl w:val="0"/>
          <w:numId w:val="11"/>
        </w:numPr>
        <w:tabs>
          <w:tab w:val="clear" w:pos="0"/>
          <w:tab w:val="num" w:pos="266"/>
        </w:tabs>
        <w:ind w:right="51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Expand our activities</w:t>
      </w:r>
      <w:r w:rsidR="006A1ECE" w:rsidRPr="00ED1D6B">
        <w:rPr>
          <w:rFonts w:asciiTheme="minorHAnsi" w:hAnsiTheme="minorHAnsi"/>
          <w:sz w:val="26"/>
          <w:szCs w:val="26"/>
        </w:rPr>
        <w:t xml:space="preserve"> </w:t>
      </w:r>
    </w:p>
    <w:p w14:paraId="4784F383" w14:textId="42807242" w:rsidR="006A1ECE" w:rsidRPr="00ED1D6B" w:rsidRDefault="006A1ECE" w:rsidP="00ED1D6B">
      <w:pPr>
        <w:pStyle w:val="BodyA"/>
        <w:numPr>
          <w:ilvl w:val="0"/>
          <w:numId w:val="11"/>
        </w:numPr>
        <w:tabs>
          <w:tab w:val="clear" w:pos="0"/>
          <w:tab w:val="num" w:pos="266"/>
        </w:tabs>
        <w:ind w:right="510"/>
        <w:rPr>
          <w:rFonts w:asciiTheme="minorHAnsi" w:hAnsiTheme="minorHAnsi"/>
          <w:sz w:val="26"/>
          <w:szCs w:val="26"/>
        </w:rPr>
      </w:pPr>
      <w:r w:rsidRPr="00ED1D6B">
        <w:rPr>
          <w:rFonts w:asciiTheme="minorHAnsi" w:hAnsiTheme="minorHAnsi"/>
          <w:sz w:val="26"/>
          <w:szCs w:val="26"/>
        </w:rPr>
        <w:t>Promote birding through outreach to new groups such as young birde</w:t>
      </w:r>
      <w:r w:rsidR="00FD6EC1">
        <w:rPr>
          <w:rFonts w:asciiTheme="minorHAnsi" w:hAnsiTheme="minorHAnsi"/>
          <w:sz w:val="26"/>
          <w:szCs w:val="26"/>
        </w:rPr>
        <w:t>rs, families and novice birders</w:t>
      </w:r>
    </w:p>
    <w:p w14:paraId="0992A357" w14:textId="6CE2F7E1" w:rsidR="006A1ECE" w:rsidRPr="00ED1D6B" w:rsidRDefault="006A1ECE" w:rsidP="00ED1D6B">
      <w:pPr>
        <w:pStyle w:val="BodyA"/>
        <w:numPr>
          <w:ilvl w:val="0"/>
          <w:numId w:val="11"/>
        </w:numPr>
        <w:tabs>
          <w:tab w:val="clear" w:pos="0"/>
          <w:tab w:val="num" w:pos="266"/>
        </w:tabs>
        <w:ind w:right="510"/>
        <w:rPr>
          <w:rFonts w:asciiTheme="minorHAnsi" w:hAnsiTheme="minorHAnsi"/>
          <w:sz w:val="26"/>
          <w:szCs w:val="26"/>
        </w:rPr>
      </w:pPr>
      <w:r w:rsidRPr="00ED1D6B">
        <w:rPr>
          <w:rFonts w:asciiTheme="minorHAnsi" w:hAnsiTheme="minorHAnsi"/>
          <w:sz w:val="26"/>
          <w:szCs w:val="26"/>
        </w:rPr>
        <w:t>Explore partnership</w:t>
      </w:r>
      <w:r w:rsidR="00FD6EC1">
        <w:rPr>
          <w:rFonts w:asciiTheme="minorHAnsi" w:hAnsiTheme="minorHAnsi"/>
          <w:sz w:val="26"/>
          <w:szCs w:val="26"/>
        </w:rPr>
        <w:t xml:space="preserve"> opportunities</w:t>
      </w:r>
    </w:p>
    <w:p w14:paraId="1F72F646" w14:textId="77777777" w:rsidR="006A1ECE" w:rsidRPr="00ED1D6B" w:rsidRDefault="006A1ECE" w:rsidP="00ED1D6B">
      <w:pPr>
        <w:pStyle w:val="BodyA"/>
        <w:ind w:left="720" w:right="510"/>
        <w:rPr>
          <w:rFonts w:asciiTheme="minorHAnsi" w:hAnsiTheme="minorHAnsi"/>
          <w:sz w:val="26"/>
          <w:szCs w:val="26"/>
        </w:rPr>
      </w:pPr>
    </w:p>
    <w:p w14:paraId="6D7F66EB" w14:textId="562E52C5" w:rsidR="006A1ECE" w:rsidRPr="00ED1D6B" w:rsidRDefault="006A1ECE" w:rsidP="00ED1D6B">
      <w:pPr>
        <w:pStyle w:val="BodyA"/>
        <w:ind w:left="720" w:right="510"/>
        <w:rPr>
          <w:rFonts w:asciiTheme="minorHAnsi" w:hAnsiTheme="minorHAnsi"/>
          <w:sz w:val="26"/>
          <w:szCs w:val="26"/>
        </w:rPr>
      </w:pPr>
      <w:r w:rsidRPr="00ED1D6B">
        <w:rPr>
          <w:rFonts w:asciiTheme="minorHAnsi" w:hAnsiTheme="minorHAnsi"/>
          <w:sz w:val="26"/>
          <w:szCs w:val="26"/>
        </w:rPr>
        <w:t>This year we</w:t>
      </w:r>
      <w:r w:rsidR="00346E1F">
        <w:rPr>
          <w:rFonts w:asciiTheme="minorHAnsi" w:hAnsiTheme="minorHAnsi"/>
          <w:sz w:val="26"/>
          <w:szCs w:val="26"/>
        </w:rPr>
        <w:t xml:space="preserve"> continued our momentum by growing the</w:t>
      </w:r>
      <w:r w:rsidRPr="00ED1D6B">
        <w:rPr>
          <w:rFonts w:asciiTheme="minorHAnsi" w:hAnsiTheme="minorHAnsi"/>
          <w:sz w:val="26"/>
          <w:szCs w:val="26"/>
        </w:rPr>
        <w:t xml:space="preserve"> OFO Facebook community, add</w:t>
      </w:r>
      <w:r w:rsidR="00346E1F">
        <w:rPr>
          <w:rFonts w:asciiTheme="minorHAnsi" w:hAnsiTheme="minorHAnsi"/>
          <w:sz w:val="26"/>
          <w:szCs w:val="26"/>
        </w:rPr>
        <w:t>ing</w:t>
      </w:r>
      <w:r w:rsidRPr="00ED1D6B">
        <w:rPr>
          <w:rFonts w:asciiTheme="minorHAnsi" w:hAnsiTheme="minorHAnsi"/>
          <w:sz w:val="26"/>
          <w:szCs w:val="26"/>
        </w:rPr>
        <w:t xml:space="preserve"> field trips and workshops </w:t>
      </w:r>
      <w:r w:rsidR="00346E1F">
        <w:rPr>
          <w:rFonts w:asciiTheme="minorHAnsi" w:hAnsiTheme="minorHAnsi"/>
          <w:sz w:val="26"/>
          <w:szCs w:val="26"/>
        </w:rPr>
        <w:t xml:space="preserve">and reissuing the </w:t>
      </w:r>
      <w:r w:rsidRPr="00ED1D6B">
        <w:rPr>
          <w:rFonts w:asciiTheme="minorHAnsi" w:hAnsiTheme="minorHAnsi"/>
          <w:sz w:val="26"/>
          <w:szCs w:val="26"/>
        </w:rPr>
        <w:t>Ontario Checklist</w:t>
      </w:r>
      <w:r w:rsidR="00346E1F">
        <w:rPr>
          <w:rFonts w:asciiTheme="minorHAnsi" w:hAnsiTheme="minorHAnsi"/>
          <w:sz w:val="26"/>
          <w:szCs w:val="26"/>
        </w:rPr>
        <w:t>.</w:t>
      </w:r>
      <w:r w:rsidR="005D65A6">
        <w:rPr>
          <w:rFonts w:asciiTheme="minorHAnsi" w:hAnsiTheme="minorHAnsi"/>
          <w:sz w:val="26"/>
          <w:szCs w:val="26"/>
        </w:rPr>
        <w:t xml:space="preserve"> </w:t>
      </w:r>
      <w:r w:rsidR="00346E1F">
        <w:rPr>
          <w:rFonts w:asciiTheme="minorHAnsi" w:hAnsiTheme="minorHAnsi"/>
          <w:sz w:val="26"/>
          <w:szCs w:val="26"/>
        </w:rPr>
        <w:t>The young birders program is flourishing and young birders from across the province have attended our events. Many new birders attend OFO’s field trips and l</w:t>
      </w:r>
      <w:r w:rsidRPr="00ED1D6B">
        <w:rPr>
          <w:rFonts w:asciiTheme="minorHAnsi" w:hAnsiTheme="minorHAnsi"/>
          <w:sz w:val="26"/>
          <w:szCs w:val="26"/>
        </w:rPr>
        <w:t xml:space="preserve">astly, we are developing fruitful partnerships with other birding and nature groups. </w:t>
      </w:r>
    </w:p>
    <w:p w14:paraId="08CE6F91" w14:textId="77777777" w:rsidR="006A1ECE" w:rsidRPr="00ED1D6B" w:rsidRDefault="006A1ECE" w:rsidP="00ED1D6B">
      <w:pPr>
        <w:pStyle w:val="BodyA"/>
        <w:ind w:left="720" w:right="510"/>
        <w:rPr>
          <w:rFonts w:asciiTheme="minorHAnsi" w:hAnsiTheme="minorHAnsi"/>
          <w:sz w:val="26"/>
          <w:szCs w:val="26"/>
        </w:rPr>
      </w:pPr>
    </w:p>
    <w:p w14:paraId="6DEE9F61" w14:textId="1E3E889C" w:rsidR="006A1ECE" w:rsidRPr="00ED1D6B" w:rsidRDefault="006A1ECE" w:rsidP="00ED1D6B">
      <w:pPr>
        <w:pStyle w:val="BodyA"/>
        <w:ind w:left="720" w:right="510"/>
        <w:rPr>
          <w:rFonts w:asciiTheme="minorHAnsi" w:hAnsiTheme="minorHAnsi"/>
          <w:sz w:val="26"/>
          <w:szCs w:val="26"/>
        </w:rPr>
      </w:pPr>
      <w:r w:rsidRPr="00ED1D6B">
        <w:rPr>
          <w:rFonts w:asciiTheme="minorHAnsi" w:hAnsiTheme="minorHAnsi"/>
          <w:sz w:val="26"/>
          <w:szCs w:val="26"/>
        </w:rPr>
        <w:t>We accomplish all of this through volunteers. We cannot thank our trip lea</w:t>
      </w:r>
      <w:r w:rsidR="00FD6EC1">
        <w:rPr>
          <w:rFonts w:asciiTheme="minorHAnsi" w:hAnsiTheme="minorHAnsi"/>
          <w:sz w:val="26"/>
          <w:szCs w:val="26"/>
        </w:rPr>
        <w:t>ders, editors, writers and all our other volunteer</w:t>
      </w:r>
      <w:bookmarkStart w:id="0" w:name="_GoBack"/>
      <w:bookmarkEnd w:id="0"/>
      <w:r w:rsidRPr="00ED1D6B">
        <w:rPr>
          <w:rFonts w:asciiTheme="minorHAnsi" w:hAnsiTheme="minorHAnsi"/>
          <w:sz w:val="26"/>
          <w:szCs w:val="26"/>
        </w:rPr>
        <w:t xml:space="preserve">s enough. </w:t>
      </w:r>
    </w:p>
    <w:p w14:paraId="61CDCEAD" w14:textId="77777777" w:rsidR="006A1ECE" w:rsidRPr="00ED1D6B" w:rsidRDefault="006A1ECE" w:rsidP="00ED1D6B">
      <w:pPr>
        <w:pStyle w:val="BodyA"/>
        <w:ind w:left="720" w:right="510"/>
        <w:rPr>
          <w:rFonts w:asciiTheme="minorHAnsi" w:hAnsiTheme="minorHAnsi"/>
          <w:sz w:val="26"/>
          <w:szCs w:val="26"/>
        </w:rPr>
      </w:pPr>
    </w:p>
    <w:p w14:paraId="479C6C1A" w14:textId="16ECABEA" w:rsidR="00B35C99" w:rsidRPr="00ED1D6B" w:rsidRDefault="006A1ECE" w:rsidP="00B35C99">
      <w:pPr>
        <w:pStyle w:val="BodyA"/>
        <w:ind w:left="720" w:right="510"/>
        <w:rPr>
          <w:rFonts w:asciiTheme="minorHAnsi" w:hAnsiTheme="minorHAnsi"/>
          <w:sz w:val="26"/>
          <w:szCs w:val="26"/>
        </w:rPr>
      </w:pPr>
      <w:r w:rsidRPr="00ED1D6B">
        <w:rPr>
          <w:rFonts w:asciiTheme="minorHAnsi" w:hAnsiTheme="minorHAnsi"/>
          <w:sz w:val="26"/>
          <w:szCs w:val="26"/>
        </w:rPr>
        <w:t>The Board welcomes feedback, ideas and suggestions from OFO members</w:t>
      </w:r>
      <w:r w:rsidR="00B35C99">
        <w:rPr>
          <w:rFonts w:asciiTheme="minorHAnsi" w:hAnsiTheme="minorHAnsi"/>
          <w:sz w:val="26"/>
          <w:szCs w:val="26"/>
        </w:rPr>
        <w:t xml:space="preserve"> and the birding community. </w:t>
      </w:r>
      <w:r w:rsidR="00B35C99" w:rsidRPr="00B35C99">
        <w:rPr>
          <w:rFonts w:asciiTheme="minorHAnsi" w:hAnsiTheme="minorHAnsi"/>
          <w:b/>
          <w:sz w:val="26"/>
          <w:szCs w:val="26"/>
        </w:rPr>
        <w:t>If</w:t>
      </w:r>
      <w:r w:rsidRPr="00B35C99">
        <w:rPr>
          <w:rFonts w:asciiTheme="minorHAnsi" w:hAnsiTheme="minorHAnsi"/>
          <w:b/>
          <w:sz w:val="26"/>
          <w:szCs w:val="26"/>
        </w:rPr>
        <w:t xml:space="preserve"> you don’t already, please consider volunteering your time and expertise to share the joy of birding with others.</w:t>
      </w:r>
      <w:r w:rsidR="00B35C99" w:rsidRPr="00B35C99">
        <w:rPr>
          <w:rFonts w:asciiTheme="minorHAnsi" w:hAnsiTheme="minorHAnsi"/>
          <w:b/>
          <w:sz w:val="26"/>
          <w:szCs w:val="26"/>
        </w:rPr>
        <w:t xml:space="preserve"> </w:t>
      </w:r>
      <w:r w:rsidR="00B35C99">
        <w:rPr>
          <w:rFonts w:asciiTheme="minorHAnsi" w:hAnsiTheme="minorHAnsi"/>
          <w:b/>
          <w:sz w:val="26"/>
          <w:szCs w:val="26"/>
        </w:rPr>
        <w:t>W</w:t>
      </w:r>
      <w:r w:rsidR="00B35C99" w:rsidRPr="00B35C99">
        <w:rPr>
          <w:rFonts w:asciiTheme="minorHAnsi" w:hAnsiTheme="minorHAnsi"/>
          <w:b/>
          <w:sz w:val="26"/>
          <w:szCs w:val="26"/>
        </w:rPr>
        <w:t>e have many areas where you can help. Please contact any member of the board to find out more about volunteering!</w:t>
      </w:r>
    </w:p>
    <w:p w14:paraId="12CF3334" w14:textId="7CBBB1AE" w:rsidR="006A1ECE" w:rsidRPr="00ED1D6B" w:rsidRDefault="006A1ECE" w:rsidP="00ED1D6B">
      <w:pPr>
        <w:pStyle w:val="BodyA"/>
        <w:ind w:left="720" w:right="510"/>
        <w:rPr>
          <w:rFonts w:asciiTheme="minorHAnsi" w:hAnsiTheme="minorHAnsi"/>
          <w:sz w:val="26"/>
          <w:szCs w:val="26"/>
        </w:rPr>
      </w:pPr>
    </w:p>
    <w:p w14:paraId="1A277B6B" w14:textId="77777777" w:rsidR="006A1ECE" w:rsidRPr="00ED1D6B" w:rsidRDefault="006A1ECE" w:rsidP="00ED1D6B">
      <w:pPr>
        <w:pStyle w:val="BodyA"/>
        <w:ind w:left="720" w:right="510"/>
        <w:rPr>
          <w:rFonts w:asciiTheme="minorHAnsi" w:hAnsiTheme="minorHAnsi"/>
          <w:sz w:val="26"/>
          <w:szCs w:val="26"/>
        </w:rPr>
      </w:pPr>
      <w:r w:rsidRPr="00ED1D6B">
        <w:rPr>
          <w:rFonts w:asciiTheme="minorHAnsi" w:hAnsiTheme="minorHAnsi"/>
          <w:sz w:val="26"/>
          <w:szCs w:val="26"/>
        </w:rPr>
        <w:t>Good birding,</w:t>
      </w:r>
    </w:p>
    <w:p w14:paraId="23DE523C" w14:textId="77777777" w:rsidR="006A1ECE" w:rsidRPr="00ED1D6B" w:rsidRDefault="006A1ECE" w:rsidP="00ED1D6B">
      <w:pPr>
        <w:pStyle w:val="BodyA"/>
        <w:ind w:left="720" w:right="510"/>
        <w:rPr>
          <w:rFonts w:asciiTheme="minorHAnsi" w:hAnsiTheme="minorHAnsi"/>
          <w:sz w:val="26"/>
          <w:szCs w:val="26"/>
        </w:rPr>
      </w:pPr>
    </w:p>
    <w:p w14:paraId="4378A533" w14:textId="77777777" w:rsidR="006A1ECE" w:rsidRPr="00ED1D6B" w:rsidRDefault="006A1ECE" w:rsidP="00ED1D6B">
      <w:pPr>
        <w:pStyle w:val="BodyA"/>
        <w:ind w:left="720" w:right="510"/>
        <w:rPr>
          <w:rFonts w:asciiTheme="minorHAnsi" w:hAnsiTheme="minorHAnsi"/>
          <w:b/>
          <w:i/>
          <w:sz w:val="26"/>
          <w:szCs w:val="26"/>
        </w:rPr>
      </w:pPr>
      <w:r w:rsidRPr="00ED1D6B">
        <w:rPr>
          <w:rFonts w:asciiTheme="minorHAnsi" w:hAnsiTheme="minorHAnsi"/>
          <w:b/>
          <w:i/>
          <w:sz w:val="26"/>
          <w:szCs w:val="26"/>
        </w:rPr>
        <w:t>Lynne Freeman</w:t>
      </w:r>
    </w:p>
    <w:p w14:paraId="1090CB6C" w14:textId="77777777" w:rsidR="006A1ECE" w:rsidRPr="00ED1D6B" w:rsidRDefault="006A1ECE" w:rsidP="00ED1D6B">
      <w:pPr>
        <w:pStyle w:val="BodyA"/>
        <w:ind w:left="720" w:right="510"/>
        <w:rPr>
          <w:rFonts w:asciiTheme="minorHAnsi" w:hAnsiTheme="minorHAnsi"/>
          <w:i/>
          <w:sz w:val="26"/>
          <w:szCs w:val="26"/>
        </w:rPr>
      </w:pPr>
      <w:r w:rsidRPr="00ED1D6B">
        <w:rPr>
          <w:rFonts w:asciiTheme="minorHAnsi" w:hAnsiTheme="minorHAnsi"/>
          <w:i/>
          <w:sz w:val="26"/>
          <w:szCs w:val="26"/>
        </w:rPr>
        <w:t>OFO President</w:t>
      </w:r>
    </w:p>
    <w:sectPr w:rsidR="006A1ECE" w:rsidRPr="00ED1D6B" w:rsidSect="00734347">
      <w:type w:val="continuous"/>
      <w:pgSz w:w="12240" w:h="15840"/>
      <w:pgMar w:top="432" w:right="432" w:bottom="432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n"/>
      </w:rPr>
    </w:lvl>
  </w:abstractNum>
  <w:abstractNum w:abstractNumId="1" w15:restartNumberingAfterBreak="0">
    <w:nsid w:val="1DE76343"/>
    <w:multiLevelType w:val="hybridMultilevel"/>
    <w:tmpl w:val="47143AFE"/>
    <w:lvl w:ilvl="0" w:tplc="951243D8">
      <w:numFmt w:val="bullet"/>
      <w:lvlText w:val=""/>
      <w:lvlJc w:val="left"/>
      <w:pPr>
        <w:ind w:left="5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 w15:restartNumberingAfterBreak="0">
    <w:nsid w:val="390E7E3F"/>
    <w:multiLevelType w:val="hybridMultilevel"/>
    <w:tmpl w:val="1B329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E7676F"/>
    <w:multiLevelType w:val="hybridMultilevel"/>
    <w:tmpl w:val="9D24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C26B5"/>
    <w:multiLevelType w:val="hybridMultilevel"/>
    <w:tmpl w:val="53762E6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4FAA6D6B"/>
    <w:multiLevelType w:val="hybridMultilevel"/>
    <w:tmpl w:val="0532BC82"/>
    <w:lvl w:ilvl="0" w:tplc="BE60E89E">
      <w:start w:val="1"/>
      <w:numFmt w:val="bullet"/>
      <w:lvlText w:val=""/>
      <w:lvlPicBulletId w:val="0"/>
      <w:lvlJc w:val="left"/>
      <w:pPr>
        <w:ind w:left="60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6" w15:restartNumberingAfterBreak="0">
    <w:nsid w:val="5F726B91"/>
    <w:multiLevelType w:val="hybridMultilevel"/>
    <w:tmpl w:val="C7AA3DE4"/>
    <w:lvl w:ilvl="0" w:tplc="951243D8">
      <w:numFmt w:val="bullet"/>
      <w:lvlText w:val=""/>
      <w:lvlJc w:val="left"/>
      <w:pPr>
        <w:ind w:left="5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E35DA"/>
    <w:multiLevelType w:val="hybridMultilevel"/>
    <w:tmpl w:val="469EA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9157F8"/>
    <w:multiLevelType w:val="hybridMultilevel"/>
    <w:tmpl w:val="F9C6D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709B7"/>
    <w:multiLevelType w:val="hybridMultilevel"/>
    <w:tmpl w:val="6130C27E"/>
    <w:lvl w:ilvl="0" w:tplc="951243D8">
      <w:numFmt w:val="bullet"/>
      <w:lvlText w:val=""/>
      <w:lvlJc w:val="left"/>
      <w:pPr>
        <w:ind w:left="5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B7F72"/>
    <w:multiLevelType w:val="multilevel"/>
    <w:tmpl w:val="B0ECE5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7"/>
    <w:rsid w:val="00031D74"/>
    <w:rsid w:val="00056B70"/>
    <w:rsid w:val="000853C2"/>
    <w:rsid w:val="000F2C80"/>
    <w:rsid w:val="0013297A"/>
    <w:rsid w:val="00162266"/>
    <w:rsid w:val="00164EA7"/>
    <w:rsid w:val="0016608F"/>
    <w:rsid w:val="001E6CCC"/>
    <w:rsid w:val="00213191"/>
    <w:rsid w:val="00226A23"/>
    <w:rsid w:val="002325A3"/>
    <w:rsid w:val="00265614"/>
    <w:rsid w:val="002F4992"/>
    <w:rsid w:val="002F720A"/>
    <w:rsid w:val="003041C1"/>
    <w:rsid w:val="003070EA"/>
    <w:rsid w:val="00346E1F"/>
    <w:rsid w:val="00376E8B"/>
    <w:rsid w:val="003B64D9"/>
    <w:rsid w:val="003D1C22"/>
    <w:rsid w:val="00470E12"/>
    <w:rsid w:val="004827BE"/>
    <w:rsid w:val="005D65A6"/>
    <w:rsid w:val="005F637A"/>
    <w:rsid w:val="00613221"/>
    <w:rsid w:val="00622B82"/>
    <w:rsid w:val="00630770"/>
    <w:rsid w:val="006427F1"/>
    <w:rsid w:val="00682D37"/>
    <w:rsid w:val="006A1ECE"/>
    <w:rsid w:val="006C3D88"/>
    <w:rsid w:val="00730A47"/>
    <w:rsid w:val="00734347"/>
    <w:rsid w:val="00757517"/>
    <w:rsid w:val="00794D26"/>
    <w:rsid w:val="00797DC9"/>
    <w:rsid w:val="007A4692"/>
    <w:rsid w:val="00806A5C"/>
    <w:rsid w:val="008845EC"/>
    <w:rsid w:val="008A558E"/>
    <w:rsid w:val="008A70E7"/>
    <w:rsid w:val="008D0641"/>
    <w:rsid w:val="008F2AF0"/>
    <w:rsid w:val="00981006"/>
    <w:rsid w:val="009A0A54"/>
    <w:rsid w:val="00B14761"/>
    <w:rsid w:val="00B35C99"/>
    <w:rsid w:val="00C35304"/>
    <w:rsid w:val="00C633FF"/>
    <w:rsid w:val="00C816FF"/>
    <w:rsid w:val="00C864E3"/>
    <w:rsid w:val="00CE1943"/>
    <w:rsid w:val="00D11FA2"/>
    <w:rsid w:val="00D845F2"/>
    <w:rsid w:val="00D84B74"/>
    <w:rsid w:val="00DC5D9F"/>
    <w:rsid w:val="00DE3ED0"/>
    <w:rsid w:val="00EA4748"/>
    <w:rsid w:val="00EC4414"/>
    <w:rsid w:val="00ED1D6B"/>
    <w:rsid w:val="00EE5CCD"/>
    <w:rsid w:val="00F362DC"/>
    <w:rsid w:val="00F5303A"/>
    <w:rsid w:val="00F57AFE"/>
    <w:rsid w:val="00F97635"/>
    <w:rsid w:val="00FD081A"/>
    <w:rsid w:val="00FD6EC1"/>
    <w:rsid w:val="00FF3B59"/>
    <w:rsid w:val="4382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9689"/>
  <w15:docId w15:val="{CF740294-BE80-44E6-A3AF-207E00C3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A5C"/>
    <w:pPr>
      <w:ind w:left="720"/>
      <w:contextualSpacing/>
    </w:pPr>
  </w:style>
  <w:style w:type="table" w:styleId="TableGrid">
    <w:name w:val="Table Grid"/>
    <w:basedOn w:val="TableNormal"/>
    <w:uiPriority w:val="59"/>
    <w:rsid w:val="00FF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6A1ECE"/>
    <w:pPr>
      <w:suppressAutoHyphens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FreeFormA">
    <w:name w:val="Free Form A"/>
    <w:rsid w:val="006A1ECE"/>
    <w:pPr>
      <w:suppressAutoHyphens/>
    </w:pPr>
    <w:rPr>
      <w:rFonts w:ascii="Helvetica" w:eastAsia="ヒラギノ角ゴ Pro W3" w:hAnsi="Helvetica" w:cs="Helvetica"/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9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KEVIN SEYMOUR</cp:lastModifiedBy>
  <cp:revision>11</cp:revision>
  <dcterms:created xsi:type="dcterms:W3CDTF">2018-09-03T01:02:00Z</dcterms:created>
  <dcterms:modified xsi:type="dcterms:W3CDTF">2018-09-09T17:54:00Z</dcterms:modified>
</cp:coreProperties>
</file>